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53" w:rsidRDefault="00AD2812" w:rsidP="00F841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2812">
        <w:rPr>
          <w:rFonts w:ascii="Times New Roman" w:hAnsi="Times New Roman" w:cs="Times New Roman"/>
          <w:i/>
          <w:sz w:val="28"/>
          <w:szCs w:val="28"/>
        </w:rPr>
        <w:t>Адокова</w:t>
      </w:r>
      <w:r w:rsidR="00F84153">
        <w:rPr>
          <w:rFonts w:ascii="Times New Roman" w:hAnsi="Times New Roman" w:cs="Times New Roman"/>
          <w:i/>
          <w:sz w:val="28"/>
          <w:szCs w:val="28"/>
        </w:rPr>
        <w:t xml:space="preserve"> Альбина Вениаминовна, </w:t>
      </w:r>
    </w:p>
    <w:p w:rsidR="00AD2812" w:rsidRPr="00AD2812" w:rsidRDefault="00F84153" w:rsidP="00F841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истории  и обществознания</w:t>
      </w:r>
    </w:p>
    <w:p w:rsidR="00AD2812" w:rsidRPr="00AD2812" w:rsidRDefault="00AD2812" w:rsidP="00F84153">
      <w:pPr>
        <w:spacing w:after="0" w:line="240" w:lineRule="auto"/>
        <w:ind w:left="57" w:right="57" w:firstLine="567"/>
        <w:jc w:val="right"/>
        <w:rPr>
          <w:rFonts w:ascii="Times New Roman" w:hAnsi="Times New Roman"/>
          <w:i/>
          <w:sz w:val="28"/>
          <w:szCs w:val="28"/>
        </w:rPr>
      </w:pPr>
      <w:r w:rsidRPr="00AD2812">
        <w:rPr>
          <w:rFonts w:ascii="Times New Roman" w:hAnsi="Times New Roman"/>
          <w:i/>
          <w:sz w:val="28"/>
          <w:szCs w:val="28"/>
        </w:rPr>
        <w:t xml:space="preserve">МБОУ «Куединская СОШ №1 им. П.П. Балахнина» </w:t>
      </w:r>
    </w:p>
    <w:p w:rsidR="00AD2812" w:rsidRPr="00AD2812" w:rsidRDefault="00AD2812" w:rsidP="007D63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303" w:rsidRPr="00F84153" w:rsidRDefault="00AD2812" w:rsidP="00F84153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F84153">
        <w:rPr>
          <w:rFonts w:ascii="Times New Roman" w:hAnsi="Times New Roman" w:cs="Times New Roman"/>
          <w:b/>
          <w:sz w:val="28"/>
          <w:szCs w:val="26"/>
        </w:rPr>
        <w:t xml:space="preserve">Приемы </w:t>
      </w:r>
      <w:r w:rsidR="007D6303" w:rsidRPr="00F84153">
        <w:rPr>
          <w:rFonts w:ascii="Times New Roman" w:hAnsi="Times New Roman" w:cs="Times New Roman"/>
          <w:b/>
          <w:sz w:val="28"/>
          <w:szCs w:val="26"/>
        </w:rPr>
        <w:t xml:space="preserve"> работы с </w:t>
      </w:r>
      <w:r w:rsidRPr="00F84153">
        <w:rPr>
          <w:rFonts w:ascii="Times New Roman" w:hAnsi="Times New Roman" w:cs="Times New Roman"/>
          <w:b/>
          <w:sz w:val="28"/>
          <w:szCs w:val="26"/>
        </w:rPr>
        <w:t xml:space="preserve">понятиями и терминами </w:t>
      </w:r>
      <w:r w:rsidR="007D6303" w:rsidRPr="00F84153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="00EB7CAE">
        <w:rPr>
          <w:rFonts w:ascii="Times New Roman" w:hAnsi="Times New Roman" w:cs="Times New Roman"/>
          <w:b/>
          <w:sz w:val="28"/>
          <w:szCs w:val="26"/>
        </w:rPr>
        <w:t>уроках истории и обществознания</w:t>
      </w:r>
    </w:p>
    <w:bookmarkEnd w:id="0"/>
    <w:p w:rsidR="007D6303" w:rsidRPr="00F84153" w:rsidRDefault="007D6303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Мне хотелось бы обратиться к вам с вопросом: что общего между беспорядком в кладовой, лавкой с пустыми подписанными ящиками и головой ученика?</w:t>
      </w:r>
    </w:p>
    <w:p w:rsidR="00F84153" w:rsidRDefault="007D6303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Ответ на него дает великий русский педагог К.Д. Ушинский: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знании, похожа на лавку, в которой на всех ящиках есть надписи, но в ящиках пусто». Сам того не подозревая в 19 веке Ушинский обращает внимание на проблему, которая стала очень актуальной в свете реализации ФГОС второго поколения.</w:t>
      </w:r>
    </w:p>
    <w:p w:rsidR="0094545F" w:rsidRPr="00F84153" w:rsidRDefault="007D6303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Как сделать так чтобы, все, что наполняет голову ученика, имело смысл, четкую форму, структуру, да еще и осознавалась не как мертвое знание ради знания, а как то, что точно нужно ему для жизни.</w:t>
      </w:r>
    </w:p>
    <w:p w:rsidR="00844889" w:rsidRPr="00F84153" w:rsidRDefault="00844889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84153">
        <w:rPr>
          <w:rFonts w:ascii="Times New Roman" w:eastAsia="Calibri" w:hAnsi="Times New Roman" w:cs="Times New Roman"/>
          <w:color w:val="000000"/>
          <w:sz w:val="26"/>
          <w:szCs w:val="26"/>
        </w:rPr>
        <w:t>онимания истории и обществознания немыслимо без знания понятий</w:t>
      </w:r>
      <w:r w:rsidRPr="00F84153">
        <w:rPr>
          <w:rFonts w:ascii="Times New Roman" w:hAnsi="Times New Roman" w:cs="Times New Roman"/>
          <w:color w:val="000000"/>
          <w:sz w:val="26"/>
          <w:szCs w:val="26"/>
        </w:rPr>
        <w:t xml:space="preserve"> и терминов</w:t>
      </w:r>
      <w:r w:rsidRPr="00F8415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17B46" w:rsidRPr="00F84153" w:rsidRDefault="00844889" w:rsidP="00F84153">
      <w:pPr>
        <w:spacing w:after="0"/>
        <w:ind w:left="57" w:right="5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4153">
        <w:rPr>
          <w:rFonts w:ascii="Times New Roman" w:eastAsia="Calibri" w:hAnsi="Times New Roman" w:cs="Times New Roman"/>
          <w:sz w:val="26"/>
          <w:szCs w:val="26"/>
        </w:rPr>
        <w:t xml:space="preserve">Французский мыслитель Рене </w:t>
      </w:r>
      <w:r w:rsidRPr="00F84153">
        <w:rPr>
          <w:rFonts w:ascii="Times New Roman" w:eastAsia="Calibri" w:hAnsi="Times New Roman" w:cs="Times New Roman"/>
          <w:color w:val="000000"/>
          <w:sz w:val="26"/>
          <w:szCs w:val="26"/>
        </w:rPr>
        <w:t>Декарт утверждал: «Договоритесь о терминах, и половина ч</w:t>
      </w:r>
      <w:r w:rsidRPr="00F84153">
        <w:rPr>
          <w:rFonts w:ascii="Times New Roman" w:hAnsi="Times New Roman" w:cs="Times New Roman"/>
          <w:color w:val="000000"/>
          <w:sz w:val="26"/>
          <w:szCs w:val="26"/>
        </w:rPr>
        <w:t>еловеческих споров исчезнет...»</w:t>
      </w:r>
    </w:p>
    <w:p w:rsidR="00B17B46" w:rsidRPr="00F84153" w:rsidRDefault="00B650F0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В современных условиях каждый учитель вынужден выстраивать свою работу с</w:t>
      </w:r>
      <w:r w:rsidR="00844889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прицелом на подготовку к ЕГЭ, 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ОГЭ</w:t>
      </w:r>
      <w:r w:rsidR="00844889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ВПР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Учитывая, что обществознание является самым популярным предметом по выбору, </w:t>
      </w:r>
      <w:r w:rsidR="00844889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ВПР по </w:t>
      </w:r>
      <w:r w:rsidR="00DF606B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обществознанию, </w:t>
      </w:r>
      <w:r w:rsidR="00844889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будут писать все шестиклассники,</w:t>
      </w:r>
      <w:r w:rsidR="00DF606B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5DF2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="00DF606B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истории все пятиклассники и шестиклассники, </w:t>
      </w:r>
      <w:r w:rsidR="00844889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каждого из нас важно успешно подготовить </w:t>
      </w:r>
      <w:r w:rsidR="00844889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учащихся к этим работам. 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Краеугольным камнем в подготовк</w:t>
      </w:r>
      <w:r w:rsidR="00DF606B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является знания понятий и терминов, и умения оперировать ими. </w:t>
      </w:r>
    </w:p>
    <w:p w:rsidR="00F84153" w:rsidRDefault="00B650F0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Специалистами ВШЭ подсчитано, что для успешной сдачи экзамена, ученик должен владеть 1650 обществоведческими терминами на высоком уровне. Поэтому важно уже со среднего звена с 5 класса успешно выстраивать мето</w:t>
      </w:r>
      <w:r w:rsidR="00DF606B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дику преподавания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прицелом на работу с новыми понятиями.</w:t>
      </w:r>
    </w:p>
    <w:p w:rsidR="005D5DF2" w:rsidRPr="00F84153" w:rsidRDefault="00B650F0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Знач</w:t>
      </w:r>
      <w:r w:rsidR="005D5DF2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ительное число заданий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5DF2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контрольно-измерительных  </w:t>
      </w:r>
      <w:r w:rsidR="00F84153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материалов,</w:t>
      </w:r>
      <w:r w:rsidR="005D5DF2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по </w:t>
      </w:r>
      <w:r w:rsid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истории </w:t>
      </w:r>
      <w:r w:rsidR="005D5DF2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так и по обществознанию</w:t>
      </w:r>
      <w:r w:rsid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D5DF2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проверяют умение обучающихся работать с понятиями: давать определение, раскрывать основные понятия курса, составлять с ним информативных предложения, отражающих определенные теоретические или фактические данные, формулировать на основе приобретённых знаний собственные суждения и аргументы, уметь работать с информацией и неадаптированным научным текстом. </w:t>
      </w:r>
    </w:p>
    <w:p w:rsidR="00DF606B" w:rsidRPr="00F84153" w:rsidRDefault="00B650F0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</w:pP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F606B"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84153"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t xml:space="preserve">Понятие – отображённое в мышлении единство существенных свойств, связей и отношений предметов или явлений; мысль, или система мыслей, выделяющая и обобщающая предметы по определённым общим и в совокупности специфическим для них признакам. Определение понятия – это логическая операция, которая раскрывает его содержание. Так, например, понятие «человек» отражает и существенно общее (то, что свойственно всем людям), и отличие любого человека от всего прочего. Термин – слово или словосочетание, призванное точно обозначить понятие и его соотношение с другими понятиями в пределах специальной сферы. «Зазубривание» определений понятий и терминов невозможно и не позволит обучающимся успешно использовать знания для </w:t>
      </w:r>
      <w:r w:rsidRPr="00F84153"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lastRenderedPageBreak/>
        <w:t>установления причинно-следственных связей и закономерностей явлений общественной жизни, а, следовательно, спр</w:t>
      </w:r>
      <w:r w:rsidR="00DF606B" w:rsidRPr="00F84153"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t>авляться с заданиями ГИА и ЕГЭ и ВПР.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84153">
        <w:rPr>
          <w:rFonts w:ascii="Times New Roman" w:hAnsi="Times New Roman" w:cs="Times New Roman"/>
          <w:color w:val="000000"/>
          <w:sz w:val="26"/>
          <w:szCs w:val="26"/>
        </w:rPr>
        <w:t xml:space="preserve">За время работы я поняла, что у детей возникают трудности в </w:t>
      </w:r>
      <w:r w:rsidR="00B17B46" w:rsidRPr="00F8415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F84153">
        <w:rPr>
          <w:rFonts w:ascii="Times New Roman" w:hAnsi="Times New Roman" w:cs="Times New Roman"/>
          <w:color w:val="000000"/>
          <w:sz w:val="26"/>
          <w:szCs w:val="26"/>
        </w:rPr>
        <w:t>усвоении терминов. Это можно объяснить следующими причинами: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 Большое количество понятий, предлагаемых для запоминания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2. Многие термины используются достаточно редко, часто даже в следующем учебном году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3. Небольшой словарный запас у большинства учащихся.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4.Формальное, внешнее правильное озвучивание определения термина, то есть правильное на слух, но не осознанное понимание.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5. «Быстрое изменение значения слов нашего книжного языка» В.О.Ключевский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6. Постоянное обогащение обществоведческой дисциплины новыми терминами, например: приватизация, ваучер, глобализация, контркультура, деидеологизация, ментальность, пассионарность и многими другими.</w:t>
      </w:r>
    </w:p>
    <w:p w:rsidR="00DC2E24" w:rsidRPr="00F84153" w:rsidRDefault="00DC2E24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И.т.д.</w:t>
      </w:r>
    </w:p>
    <w:p w:rsidR="00204B04" w:rsidRPr="00F84153" w:rsidRDefault="008B2BDB" w:rsidP="00F84153">
      <w:pPr>
        <w:spacing w:after="0"/>
        <w:ind w:left="57" w:right="5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4153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="00DC2E24" w:rsidRPr="00F841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Работу по усвоению понятий можно сделать  интересной и увлекательной, а их запоминание активным творческим процессом, используя  различные приемы и формы работы. </w:t>
      </w:r>
    </w:p>
    <w:p w:rsidR="00F84153" w:rsidRDefault="00B650F0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В 5</w:t>
      </w:r>
      <w:r w:rsid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>-9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классах, когда происходит процесс накопления понятийного аппарата, широко использую для формирования понятий </w:t>
      </w:r>
      <w:r w:rsidRPr="00F841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ассоциативный метод</w:t>
      </w:r>
      <w:r w:rsidR="008B2BDB" w:rsidRPr="00F841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(Корзина идей)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2BDB" w:rsidRPr="00F8415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Например, на уроке обществознания по теме «Социализация и воспитание» в 8 классе ученики объясняют, как они понимают, что такое «роль». В ходе беседы задаются вопросы, которые помогут обучающимся провести наблюдения над этим понятием, выделить его различные стороны и связи: Какие роли могут играть люди? Где они играют свои роли? Что заставляет людей играть? В ответах ученики описывают «социальные роли» и их причины, используя примеры из жизни, опираясь на свой социальный опыт: роль ученика, сына, внука, покупателя и т.д. Ученики самостоятельно могут прийти к выводу, что человек в течение жизни осваивает множество социальных ролей. Затем учитель формирует определение понятия «социальная роль»: «модель поведения человека в соответствии с занимаемым положением в обществе. </w:t>
      </w:r>
    </w:p>
    <w:p w:rsidR="008B2BDB" w:rsidRPr="00F84153" w:rsidRDefault="008B2BDB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b/>
          <w:sz w:val="26"/>
          <w:szCs w:val="26"/>
        </w:rPr>
        <w:t>Корзина идей</w:t>
      </w:r>
      <w:r w:rsidRPr="00F84153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F84153">
        <w:rPr>
          <w:rFonts w:ascii="Times New Roman" w:eastAsia="Times New Roman" w:hAnsi="Times New Roman" w:cs="Times New Roman"/>
          <w:b/>
          <w:sz w:val="26"/>
          <w:szCs w:val="26"/>
        </w:rPr>
        <w:t>ассоциативный ряд</w:t>
      </w:r>
      <w:r w:rsidRPr="00F84153">
        <w:rPr>
          <w:rFonts w:ascii="Times New Roman" w:eastAsia="Times New Roman" w:hAnsi="Times New Roman" w:cs="Times New Roman"/>
          <w:sz w:val="26"/>
          <w:szCs w:val="26"/>
        </w:rPr>
        <w:t xml:space="preserve"> отлично подходит на первоначальном</w:t>
      </w:r>
      <w:r w:rsidR="000021AA" w:rsidRPr="00F84153">
        <w:rPr>
          <w:rFonts w:ascii="Times New Roman" w:eastAsia="Times New Roman" w:hAnsi="Times New Roman" w:cs="Times New Roman"/>
          <w:sz w:val="26"/>
          <w:szCs w:val="26"/>
        </w:rPr>
        <w:t xml:space="preserve"> этапе-</w:t>
      </w:r>
      <w:r w:rsidRPr="00F84153">
        <w:rPr>
          <w:rFonts w:ascii="Times New Roman" w:eastAsia="Times New Roman" w:hAnsi="Times New Roman" w:cs="Times New Roman"/>
          <w:sz w:val="26"/>
          <w:szCs w:val="26"/>
        </w:rPr>
        <w:t xml:space="preserve"> знакомстве с понятием. </w:t>
      </w:r>
    </w:p>
    <w:p w:rsidR="008B2BDB" w:rsidRPr="00F84153" w:rsidRDefault="008B2BDB" w:rsidP="00F84153">
      <w:pPr>
        <w:spacing w:after="0"/>
        <w:ind w:left="57" w:right="57" w:firstLine="567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415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0021AA" w:rsidRPr="00F8415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этапе осмысления, </w:t>
      </w:r>
      <w:r w:rsidRPr="00F8415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часто используется </w:t>
      </w:r>
      <w:r w:rsidRPr="00F8415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модель Фрейер</w:t>
      </w:r>
      <w:r w:rsidR="00F8415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</w:t>
      </w:r>
      <w:r w:rsidRPr="00F8415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F8415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F8415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Модель состоит из 4 полей: определение, характеристики, примеры, антипримеры. Данный приём развивает умения отделять критические характеристики от просто интересной информации о понятии.</w:t>
      </w:r>
      <w:r w:rsidR="000021AA" w:rsidRPr="00F8415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Этому же способствует использование таблицы</w:t>
      </w:r>
      <w:r w:rsidRPr="00F8415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415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«Вглубь понятий»</w:t>
      </w:r>
      <w:r w:rsidR="000021AA" w:rsidRPr="00F8415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. </w:t>
      </w:r>
    </w:p>
    <w:p w:rsidR="008B2BDB" w:rsidRPr="00F84153" w:rsidRDefault="000021AA" w:rsidP="00F84153">
      <w:pPr>
        <w:pStyle w:val="a3"/>
        <w:shd w:val="clear" w:color="auto" w:fill="FFFFFF"/>
        <w:spacing w:before="0" w:beforeAutospacing="0" w:after="0" w:afterAutospacing="0" w:line="276" w:lineRule="auto"/>
        <w:ind w:left="57" w:right="57"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F84153">
        <w:rPr>
          <w:color w:val="000000"/>
          <w:sz w:val="26"/>
          <w:szCs w:val="26"/>
          <w:bdr w:val="none" w:sz="0" w:space="0" w:color="auto" w:frame="1"/>
        </w:rPr>
        <w:t>Очень важный этап – это встраивание термина в систему, закрепление –</w:t>
      </w:r>
      <w:r w:rsidRPr="00F84153"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F84153">
        <w:rPr>
          <w:color w:val="000000"/>
          <w:sz w:val="26"/>
          <w:szCs w:val="26"/>
          <w:bdr w:val="none" w:sz="0" w:space="0" w:color="auto" w:frame="1"/>
        </w:rPr>
        <w:t xml:space="preserve">здесь интересно применить приём «я-термин», ученик рассказывает о себе, представляя себя термином. Часто используется прием </w:t>
      </w:r>
      <w:r w:rsidRPr="00F84153">
        <w:rPr>
          <w:b/>
          <w:color w:val="000000"/>
          <w:sz w:val="26"/>
          <w:szCs w:val="26"/>
          <w:bdr w:val="none" w:sz="0" w:space="0" w:color="auto" w:frame="1"/>
        </w:rPr>
        <w:t>Древо познания</w:t>
      </w:r>
      <w:r w:rsidR="008576A5" w:rsidRPr="00F84153">
        <w:rPr>
          <w:b/>
          <w:color w:val="000000"/>
          <w:sz w:val="26"/>
          <w:szCs w:val="26"/>
          <w:bdr w:val="none" w:sz="0" w:space="0" w:color="auto" w:frame="1"/>
        </w:rPr>
        <w:t xml:space="preserve">: </w:t>
      </w:r>
      <w:r w:rsidR="008576A5" w:rsidRPr="00F84153">
        <w:rPr>
          <w:color w:val="000000"/>
          <w:sz w:val="26"/>
          <w:szCs w:val="26"/>
          <w:bdr w:val="none" w:sz="0" w:space="0" w:color="auto" w:frame="1"/>
        </w:rPr>
        <w:t xml:space="preserve">при закреплении изученной главы, создается древо с терминами. </w:t>
      </w:r>
    </w:p>
    <w:p w:rsidR="008576A5" w:rsidRPr="00F84153" w:rsidRDefault="008B2BDB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давних времен большое значение имеет </w:t>
      </w:r>
      <w:r w:rsidRPr="00F84153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B17B46" w:rsidRPr="00F84153">
        <w:rPr>
          <w:rFonts w:ascii="Times New Roman" w:hAnsi="Times New Roman" w:cs="Times New Roman"/>
          <w:b/>
          <w:bCs/>
          <w:sz w:val="26"/>
          <w:szCs w:val="26"/>
        </w:rPr>
        <w:t xml:space="preserve">оздание </w:t>
      </w:r>
      <w:r w:rsidRPr="00F84153">
        <w:rPr>
          <w:rFonts w:ascii="Times New Roman" w:hAnsi="Times New Roman" w:cs="Times New Roman"/>
          <w:b/>
          <w:bCs/>
          <w:sz w:val="26"/>
          <w:szCs w:val="26"/>
        </w:rPr>
        <w:t xml:space="preserve">терминологического </w:t>
      </w:r>
      <w:r w:rsidR="00B17B46" w:rsidRPr="00F84153">
        <w:rPr>
          <w:rFonts w:ascii="Times New Roman" w:hAnsi="Times New Roman" w:cs="Times New Roman"/>
          <w:b/>
          <w:bCs/>
          <w:sz w:val="26"/>
          <w:szCs w:val="26"/>
        </w:rPr>
        <w:t>словаря.</w:t>
      </w:r>
      <w:r w:rsidRPr="00F84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4153">
        <w:rPr>
          <w:rFonts w:ascii="Times New Roman" w:hAnsi="Times New Roman" w:cs="Times New Roman"/>
          <w:i/>
          <w:sz w:val="26"/>
          <w:szCs w:val="26"/>
        </w:rPr>
        <w:t>(</w:t>
      </w:r>
      <w:r w:rsidR="00B17B46" w:rsidRPr="00F84153">
        <w:rPr>
          <w:rFonts w:ascii="Times New Roman" w:hAnsi="Times New Roman" w:cs="Times New Roman"/>
          <w:i/>
          <w:sz w:val="26"/>
          <w:szCs w:val="26"/>
        </w:rPr>
        <w:t>учащиеся записывают термины и их определение, при этом подчеркивая главное и второстепенное в определении</w:t>
      </w:r>
      <w:r w:rsidRPr="00F84153">
        <w:rPr>
          <w:rFonts w:ascii="Times New Roman" w:hAnsi="Times New Roman" w:cs="Times New Roman"/>
          <w:i/>
          <w:sz w:val="26"/>
          <w:szCs w:val="26"/>
        </w:rPr>
        <w:t>)</w:t>
      </w:r>
      <w:r w:rsidR="00B17B46" w:rsidRPr="00F84153">
        <w:rPr>
          <w:rFonts w:ascii="Times New Roman" w:hAnsi="Times New Roman" w:cs="Times New Roman"/>
          <w:i/>
          <w:sz w:val="26"/>
          <w:szCs w:val="26"/>
        </w:rPr>
        <w:t>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4153">
        <w:rPr>
          <w:rFonts w:ascii="Times New Roman" w:hAnsi="Times New Roman" w:cs="Times New Roman"/>
          <w:b/>
          <w:bCs/>
          <w:sz w:val="26"/>
          <w:szCs w:val="26"/>
        </w:rPr>
        <w:t xml:space="preserve">Активные формы, </w:t>
      </w:r>
      <w:r w:rsidRPr="00F84153">
        <w:rPr>
          <w:rFonts w:ascii="Times New Roman" w:hAnsi="Times New Roman" w:cs="Times New Roman"/>
          <w:sz w:val="26"/>
          <w:szCs w:val="26"/>
        </w:rPr>
        <w:t>активизируют деятельность ученика, обеспечивают усвоение понятий, развивают логическое мышление, вызывают живой интерес к предмету.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lastRenderedPageBreak/>
        <w:t>а) Составление кроссвордов,  ребусов требует знания терминов, творческого процесса, умения оформлять сетку кроссворда, ребуса.  При составлении или решении кроссворда, ребуса  запоминается правильность написания, что встречается и в олимпиадных заданиях.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б) Игра-домино. Составляются карточки, учащийся должен за определенное время (или если в паре работает, кто быстрее составит цепочку) собрать последовательно все карточки и замкнуть их. Должен получиться прямоугольник.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 xml:space="preserve">в) </w:t>
      </w:r>
      <w:r w:rsidR="00F84153">
        <w:rPr>
          <w:rFonts w:ascii="Times New Roman" w:hAnsi="Times New Roman" w:cs="Times New Roman"/>
          <w:sz w:val="26"/>
          <w:szCs w:val="26"/>
        </w:rPr>
        <w:t>Аукцион знаний (</w:t>
      </w:r>
      <w:r w:rsidRPr="00F84153">
        <w:rPr>
          <w:rFonts w:ascii="Times New Roman" w:hAnsi="Times New Roman" w:cs="Times New Roman"/>
          <w:sz w:val="26"/>
          <w:szCs w:val="26"/>
        </w:rPr>
        <w:t>лучше   использовать в классе примерно с одним уровнем развития).  Учитель или учащийся  называет термин, кто из учащихся первым поднимет руку, дает определение. Если определение дано верно, ученик получает карточку с термином, если нет, учитель оставляет термин и через несколько терминов может его снова назвать. Игра продолжается 3-5 минут.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г)  Историческое  лото. Учащимся дается поле, размеченное на 20 прямоугольников, в которых вписаны термины и дается 20 карточек с определением терминов. Задача учащихся быстро и правильно разложить карточки на игровое поле лото.</w:t>
      </w:r>
    </w:p>
    <w:p w:rsidR="00B17B46" w:rsidRPr="00F84153" w:rsidRDefault="00B17B46" w:rsidP="00F84153">
      <w:pPr>
        <w:pStyle w:val="a3"/>
        <w:tabs>
          <w:tab w:val="left" w:pos="1080"/>
        </w:tabs>
        <w:spacing w:before="0" w:beforeAutospacing="0" w:after="0" w:afterAutospacing="0" w:line="276" w:lineRule="auto"/>
        <w:ind w:left="57" w:right="57" w:firstLine="567"/>
        <w:jc w:val="both"/>
        <w:rPr>
          <w:sz w:val="26"/>
          <w:szCs w:val="26"/>
        </w:rPr>
      </w:pPr>
      <w:r w:rsidRPr="00F84153">
        <w:rPr>
          <w:sz w:val="26"/>
          <w:szCs w:val="26"/>
        </w:rPr>
        <w:t xml:space="preserve">д)  Создание кластеров. Прием «Кластеры» применим как на стадии вызова, так и на стадии рефлексии. Суть приема заключается в том, что информация, касающаяся какого – либо понятия, явления, события, описанного в тексте, систематизируется в  виде кластеров (гроздьев). В центре находится ключевое понятие. Последующие ассоциации обучающиеся логически связывают с ключевым понятием. В результате получается подобие опорного конспекта по изучаемой теме.  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 xml:space="preserve">е)  Создание </w:t>
      </w:r>
      <w:r w:rsidRPr="00F84153">
        <w:rPr>
          <w:rFonts w:ascii="Times New Roman" w:hAnsi="Times New Roman" w:cs="Times New Roman"/>
          <w:color w:val="000000"/>
          <w:sz w:val="26"/>
          <w:szCs w:val="26"/>
        </w:rPr>
        <w:t>синквейна. Могут использоваться в качестве среза оценки понятийного и словарного багажа учащихся.</w:t>
      </w:r>
      <w:r w:rsidRPr="00F841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B46" w:rsidRPr="00F84153" w:rsidRDefault="008576A5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B17B46" w:rsidRPr="00F84153">
        <w:rPr>
          <w:rFonts w:ascii="Times New Roman" w:hAnsi="Times New Roman" w:cs="Times New Roman"/>
          <w:color w:val="000000"/>
          <w:sz w:val="26"/>
          <w:szCs w:val="26"/>
        </w:rPr>
        <w:t>Организация “исторического театра” для закрепления понятий, средствами пантомимы учащиеся показывают значение понятия, остальные его угадывают и дают определение.</w:t>
      </w:r>
    </w:p>
    <w:p w:rsidR="008576A5" w:rsidRPr="00F84153" w:rsidRDefault="008576A5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hAnsi="Times New Roman" w:cs="Times New Roman"/>
          <w:color w:val="000000"/>
          <w:sz w:val="26"/>
          <w:szCs w:val="26"/>
        </w:rPr>
        <w:t xml:space="preserve">д) </w:t>
      </w:r>
      <w:r w:rsidR="00B17B46" w:rsidRPr="00F84153">
        <w:rPr>
          <w:rFonts w:ascii="Times New Roman" w:hAnsi="Times New Roman" w:cs="Times New Roman"/>
          <w:color w:val="000000"/>
          <w:sz w:val="26"/>
          <w:szCs w:val="26"/>
        </w:rPr>
        <w:t>Создание  рисунков по определениям понятий.</w:t>
      </w:r>
    </w:p>
    <w:p w:rsidR="00B17B46" w:rsidRPr="00F84153" w:rsidRDefault="008576A5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Сложными</w:t>
      </w:r>
      <w:r w:rsidR="00B17B46" w:rsidRPr="00F84153">
        <w:rPr>
          <w:rFonts w:ascii="Times New Roman" w:hAnsi="Times New Roman" w:cs="Times New Roman"/>
          <w:sz w:val="26"/>
          <w:szCs w:val="26"/>
        </w:rPr>
        <w:t xml:space="preserve"> </w:t>
      </w:r>
      <w:r w:rsidRPr="00F84153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B17B46" w:rsidRPr="00F84153">
        <w:rPr>
          <w:rFonts w:ascii="Times New Roman" w:hAnsi="Times New Roman" w:cs="Times New Roman"/>
          <w:sz w:val="26"/>
          <w:szCs w:val="26"/>
        </w:rPr>
        <w:t>задания</w:t>
      </w:r>
      <w:r w:rsidRPr="00F84153">
        <w:rPr>
          <w:rFonts w:ascii="Times New Roman" w:hAnsi="Times New Roman" w:cs="Times New Roman"/>
          <w:sz w:val="26"/>
          <w:szCs w:val="26"/>
        </w:rPr>
        <w:t xml:space="preserve">ми </w:t>
      </w:r>
      <w:r w:rsidR="00B17B46" w:rsidRPr="00F84153">
        <w:rPr>
          <w:rFonts w:ascii="Times New Roman" w:hAnsi="Times New Roman" w:cs="Times New Roman"/>
          <w:sz w:val="26"/>
          <w:szCs w:val="26"/>
        </w:rPr>
        <w:t xml:space="preserve">проблемного характера, требующие обобщений, анализа:      </w:t>
      </w:r>
    </w:p>
    <w:p w:rsidR="00B17B46" w:rsidRPr="00F84153" w:rsidRDefault="008576A5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17B46" w:rsidRPr="00F84153">
        <w:rPr>
          <w:rFonts w:ascii="Times New Roman" w:hAnsi="Times New Roman" w:cs="Times New Roman"/>
          <w:b/>
          <w:bCs/>
          <w:sz w:val="26"/>
          <w:szCs w:val="26"/>
        </w:rPr>
        <w:t>. Провести анализ понятий.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а) Подчеркнуть главные существенные признаки и второстепенные.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 xml:space="preserve">б) Из готовых вариантов выбрать существенные и случайные признаки. </w:t>
      </w:r>
    </w:p>
    <w:p w:rsidR="00B17B46" w:rsidRPr="00F84153" w:rsidRDefault="008576A5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17B46" w:rsidRPr="00F84153">
        <w:rPr>
          <w:rFonts w:ascii="Times New Roman" w:hAnsi="Times New Roman" w:cs="Times New Roman"/>
          <w:b/>
          <w:bCs/>
          <w:sz w:val="26"/>
          <w:szCs w:val="26"/>
        </w:rPr>
        <w:t>. Построить схему.</w:t>
      </w:r>
      <w:r w:rsidR="00B17B46" w:rsidRPr="00F84153">
        <w:rPr>
          <w:rFonts w:ascii="Times New Roman" w:hAnsi="Times New Roman" w:cs="Times New Roman"/>
          <w:sz w:val="26"/>
          <w:szCs w:val="26"/>
        </w:rPr>
        <w:t xml:space="preserve">      Примеры: Расположить предложенные понятия по порядку, например:  форма правления, политический режим, монархия, республика, демократический, парламентский,  унитарное,  федерация, форма государства, форма   национально-государственного устройства.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74"/>
        <w:gridCol w:w="4890"/>
      </w:tblGrid>
      <w:tr w:rsidR="00B17B46" w:rsidRPr="00F84153" w:rsidTr="00F84153">
        <w:trPr>
          <w:trHeight w:val="352"/>
        </w:trPr>
        <w:tc>
          <w:tcPr>
            <w:tcW w:w="10740" w:type="dxa"/>
            <w:gridSpan w:val="3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8415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Форма государства</w:t>
            </w:r>
          </w:p>
        </w:tc>
      </w:tr>
      <w:tr w:rsidR="00B17B46" w:rsidRPr="00F84153" w:rsidTr="00F84153">
        <w:tc>
          <w:tcPr>
            <w:tcW w:w="2376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 xml:space="preserve">форма правления   </w:t>
            </w:r>
          </w:p>
        </w:tc>
        <w:tc>
          <w:tcPr>
            <w:tcW w:w="3474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>политический режим</w:t>
            </w:r>
          </w:p>
        </w:tc>
        <w:tc>
          <w:tcPr>
            <w:tcW w:w="4890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>форма национально-государственного устройства</w:t>
            </w:r>
          </w:p>
        </w:tc>
      </w:tr>
      <w:tr w:rsidR="00B17B46" w:rsidRPr="00F84153" w:rsidTr="00F84153">
        <w:tc>
          <w:tcPr>
            <w:tcW w:w="2376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>монархия</w:t>
            </w:r>
          </w:p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>республика</w:t>
            </w:r>
          </w:p>
        </w:tc>
        <w:tc>
          <w:tcPr>
            <w:tcW w:w="3474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>демократический</w:t>
            </w:r>
          </w:p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>унитарная</w:t>
            </w:r>
          </w:p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федерация</w:t>
            </w:r>
          </w:p>
        </w:tc>
      </w:tr>
      <w:tr w:rsidR="00B17B46" w:rsidRPr="00F84153" w:rsidTr="00F84153">
        <w:tc>
          <w:tcPr>
            <w:tcW w:w="2376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153">
              <w:rPr>
                <w:rFonts w:ascii="Times New Roman" w:hAnsi="Times New Roman" w:cs="Times New Roman"/>
                <w:sz w:val="26"/>
                <w:szCs w:val="26"/>
              </w:rPr>
              <w:t>парламентский</w:t>
            </w:r>
          </w:p>
        </w:tc>
        <w:tc>
          <w:tcPr>
            <w:tcW w:w="4890" w:type="dxa"/>
          </w:tcPr>
          <w:p w:rsidR="00B17B46" w:rsidRPr="00F84153" w:rsidRDefault="00B17B46" w:rsidP="00F841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7B46" w:rsidRPr="00F84153" w:rsidRDefault="008576A5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84153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B17B46" w:rsidRPr="00F84153">
        <w:rPr>
          <w:rFonts w:ascii="Times New Roman" w:hAnsi="Times New Roman" w:cs="Times New Roman"/>
          <w:b/>
          <w:bCs/>
          <w:sz w:val="26"/>
          <w:szCs w:val="26"/>
        </w:rPr>
        <w:t xml:space="preserve">Конструирование понятия: </w:t>
      </w:r>
      <w:r w:rsidR="00B17B46" w:rsidRPr="00F84153">
        <w:rPr>
          <w:rFonts w:ascii="Times New Roman" w:hAnsi="Times New Roman" w:cs="Times New Roman"/>
          <w:bCs/>
          <w:sz w:val="26"/>
          <w:szCs w:val="26"/>
        </w:rPr>
        <w:t xml:space="preserve">Из приведенных слов  составить обществоведческое </w:t>
      </w:r>
      <w:r w:rsidRPr="00F84153">
        <w:rPr>
          <w:rFonts w:ascii="Times New Roman" w:hAnsi="Times New Roman" w:cs="Times New Roman"/>
          <w:bCs/>
          <w:sz w:val="26"/>
          <w:szCs w:val="26"/>
        </w:rPr>
        <w:t xml:space="preserve">или историческое </w:t>
      </w:r>
      <w:r w:rsidR="00B17B46" w:rsidRPr="00F84153">
        <w:rPr>
          <w:rFonts w:ascii="Times New Roman" w:hAnsi="Times New Roman" w:cs="Times New Roman"/>
          <w:bCs/>
          <w:sz w:val="26"/>
          <w:szCs w:val="26"/>
        </w:rPr>
        <w:t>определение:</w:t>
      </w:r>
      <w:r w:rsidR="00F841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B46" w:rsidRPr="00F84153">
        <w:rPr>
          <w:rFonts w:ascii="Times New Roman" w:hAnsi="Times New Roman" w:cs="Times New Roman"/>
          <w:bCs/>
          <w:i/>
          <w:sz w:val="26"/>
          <w:szCs w:val="26"/>
        </w:rPr>
        <w:t xml:space="preserve">Уровень развития, более совершенный, менее совершенный, переход </w:t>
      </w:r>
      <w:r w:rsidR="00B17B46" w:rsidRPr="00F84153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( уровень развития </w:t>
      </w:r>
      <w:r w:rsidR="00B17B46" w:rsidRPr="00F84153">
        <w:rPr>
          <w:rFonts w:ascii="Times New Roman" w:hAnsi="Times New Roman" w:cs="Times New Roman"/>
          <w:i/>
          <w:sz w:val="26"/>
          <w:szCs w:val="26"/>
          <w:u w:val="single"/>
        </w:rPr>
        <w:t xml:space="preserve">от менее совершенного к более совершенному - </w:t>
      </w:r>
      <w:r w:rsidR="00B17B46" w:rsidRPr="00F84153">
        <w:rPr>
          <w:rFonts w:ascii="Times New Roman" w:hAnsi="Times New Roman" w:cs="Times New Roman"/>
          <w:bCs/>
          <w:i/>
          <w:sz w:val="26"/>
          <w:szCs w:val="26"/>
          <w:u w:val="single"/>
        </w:rPr>
        <w:t>прогресс)</w:t>
      </w:r>
    </w:p>
    <w:p w:rsidR="00B17B46" w:rsidRPr="00F84153" w:rsidRDefault="008576A5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153">
        <w:rPr>
          <w:rFonts w:ascii="Times New Roman" w:hAnsi="Times New Roman" w:cs="Times New Roman"/>
          <w:b/>
          <w:bCs/>
          <w:sz w:val="26"/>
          <w:szCs w:val="26"/>
        </w:rPr>
        <w:lastRenderedPageBreak/>
        <w:t>4.</w:t>
      </w:r>
      <w:r w:rsidR="00B17B46" w:rsidRPr="00F84153">
        <w:rPr>
          <w:rFonts w:ascii="Times New Roman" w:hAnsi="Times New Roman" w:cs="Times New Roman"/>
          <w:b/>
          <w:bCs/>
          <w:sz w:val="26"/>
          <w:szCs w:val="26"/>
        </w:rPr>
        <w:t xml:space="preserve">. Создать схему, отражающую взаимосвязь и различие понятий. </w:t>
      </w:r>
      <w:r w:rsidR="00B17B46" w:rsidRPr="00F84153">
        <w:rPr>
          <w:rFonts w:ascii="Times New Roman" w:hAnsi="Times New Roman" w:cs="Times New Roman"/>
          <w:bCs/>
          <w:sz w:val="26"/>
          <w:szCs w:val="26"/>
        </w:rPr>
        <w:t>Пример: взаимосвязь и различие морали и права, ответ: понятие «мораль»  шире, чем понятие  «право», они имеют область «перекрытия», система права может содержать законы, не согласующие с моральными принципами.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7B46" w:rsidRPr="00F84153" w:rsidRDefault="006071DA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125095</wp:posOffset>
                </wp:positionV>
                <wp:extent cx="1019175" cy="476250"/>
                <wp:effectExtent l="7620" t="6985" r="1143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46" w:rsidRPr="00AD2812" w:rsidRDefault="00B17B46" w:rsidP="00B17B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2812">
                              <w:rPr>
                                <w:rFonts w:ascii="Times New Roman" w:hAnsi="Times New Roman" w:cs="Times New Roman"/>
                              </w:rPr>
                              <w:t>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94.1pt;margin-top:9.85pt;width:80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">
                <v:textbox>
                  <w:txbxContent>
                    <w:p w:rsidR="00B17B46" w:rsidRPr="00AD2812" w:rsidRDefault="00B17B46" w:rsidP="00B17B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D2812">
                        <w:rPr>
                          <w:rFonts w:ascii="Times New Roman" w:hAnsi="Times New Roman" w:cs="Times New Roman"/>
                        </w:rPr>
                        <w:t>Право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22225</wp:posOffset>
                </wp:positionV>
                <wp:extent cx="1219200" cy="579120"/>
                <wp:effectExtent l="7620" t="8890" r="1143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9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46" w:rsidRPr="00AD2812" w:rsidRDefault="00B17B46" w:rsidP="00B17B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2812">
                              <w:rPr>
                                <w:rFonts w:ascii="Times New Roman" w:hAnsi="Times New Roman" w:cs="Times New Roman"/>
                              </w:rPr>
                              <w:t>МОРАЛЬ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121.35pt;margin-top:1.75pt;width:9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">
                <v:textbox>
                  <w:txbxContent>
                    <w:p w:rsidR="00B17B46" w:rsidRPr="00AD2812" w:rsidRDefault="00B17B46" w:rsidP="00B17B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D2812">
                        <w:rPr>
                          <w:rFonts w:ascii="Times New Roman" w:hAnsi="Times New Roman" w:cs="Times New Roman"/>
                        </w:rPr>
                        <w:t>МОРАЛЬ</w:t>
                      </w:r>
                    </w:p>
                  </w:txbxContent>
                </v:textbox>
              </v:oval>
            </w:pict>
          </mc:Fallback>
        </mc:AlternateConten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4153">
        <w:rPr>
          <w:rFonts w:ascii="Times New Roman" w:hAnsi="Times New Roman" w:cs="Times New Roman"/>
          <w:sz w:val="26"/>
          <w:szCs w:val="26"/>
        </w:rPr>
        <w:t>Формирование понятий и научных терминов одна из актуальных проблем педагогического процесса. Я считаю, что использование разнообразных форм работы, учет индивидуальных особенностей учащихся, дает возможность более эффективно формировать понимание понятий и использование их в изложении материала.</w:t>
      </w:r>
    </w:p>
    <w:p w:rsidR="00B17B46" w:rsidRPr="00F84153" w:rsidRDefault="00B17B46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153">
        <w:rPr>
          <w:rFonts w:ascii="Times New Roman" w:hAnsi="Times New Roman" w:cs="Times New Roman"/>
          <w:bCs/>
          <w:sz w:val="26"/>
          <w:szCs w:val="26"/>
        </w:rPr>
        <w:t xml:space="preserve">Задача учителя состоит не просто в том, чтобы научить учеников работе с понятийным аппаратом, а заинтересовать их, пробудить у них интерес к изучению понятийного аппарата. Ведь процесс обучения - это встречный процесс. Ученики должны не просто ориентироваться в понятийном аппарате и многочисленных подходах к тем или иным понятиям, у них должно сформироваться свое мнение по отношению к этим понятиям. </w:t>
      </w:r>
    </w:p>
    <w:p w:rsidR="007D6303" w:rsidRPr="00F84153" w:rsidRDefault="007D6303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6303" w:rsidRPr="00F84153" w:rsidRDefault="007D6303" w:rsidP="00F84153">
      <w:pPr>
        <w:spacing w:after="0"/>
        <w:ind w:left="57" w:right="5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D6303" w:rsidRPr="00F84153" w:rsidSect="00F84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7166"/>
    <w:multiLevelType w:val="multilevel"/>
    <w:tmpl w:val="35D6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83221"/>
    <w:multiLevelType w:val="multilevel"/>
    <w:tmpl w:val="AEE4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3"/>
    <w:rsid w:val="000021AA"/>
    <w:rsid w:val="000E2AF5"/>
    <w:rsid w:val="00204B04"/>
    <w:rsid w:val="005D5DF2"/>
    <w:rsid w:val="006071DA"/>
    <w:rsid w:val="007D6303"/>
    <w:rsid w:val="00844889"/>
    <w:rsid w:val="008576A5"/>
    <w:rsid w:val="008B2BDB"/>
    <w:rsid w:val="0094545F"/>
    <w:rsid w:val="00AD2812"/>
    <w:rsid w:val="00B17B46"/>
    <w:rsid w:val="00B650F0"/>
    <w:rsid w:val="00CA2554"/>
    <w:rsid w:val="00CB3568"/>
    <w:rsid w:val="00DC2E24"/>
    <w:rsid w:val="00DF606B"/>
    <w:rsid w:val="00E227F4"/>
    <w:rsid w:val="00EB7CAE"/>
    <w:rsid w:val="00F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2589"/>
  <w15:docId w15:val="{A07386F7-89D2-435B-876F-8299B801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2E24"/>
  </w:style>
  <w:style w:type="paragraph" w:styleId="a4">
    <w:name w:val="Balloon Text"/>
    <w:basedOn w:val="a"/>
    <w:link w:val="a5"/>
    <w:uiPriority w:val="99"/>
    <w:semiHidden/>
    <w:unhideWhenUsed/>
    <w:rsid w:val="00B1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446">
          <w:marLeft w:val="458"/>
          <w:marRight w:val="458"/>
          <w:marTop w:val="80"/>
          <w:marBottom w:val="80"/>
          <w:divBdr>
            <w:top w:val="dashed" w:sz="4" w:space="3" w:color="787878"/>
            <w:left w:val="dashed" w:sz="4" w:space="3" w:color="787878"/>
            <w:bottom w:val="dashed" w:sz="4" w:space="3" w:color="787878"/>
            <w:right w:val="dashed" w:sz="4" w:space="3" w:color="78787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720C-3DB1-4116-A874-291B29D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Жуйкова</cp:lastModifiedBy>
  <cp:revision>3</cp:revision>
  <dcterms:created xsi:type="dcterms:W3CDTF">2022-05-10T09:44:00Z</dcterms:created>
  <dcterms:modified xsi:type="dcterms:W3CDTF">2022-05-12T05:58:00Z</dcterms:modified>
</cp:coreProperties>
</file>